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AEA" w:rsidRPr="00897AEA" w:rsidRDefault="00897AEA" w:rsidP="00897AEA">
      <w:pPr>
        <w:jc w:val="center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REQUERIMENTO DE URGÊNCIA Nº </w:t>
      </w:r>
      <w:r w:rsidR="000873FB">
        <w:rPr>
          <w:rFonts w:ascii="Times New Roman" w:hAnsi="Times New Roman" w:cs="Times New Roman"/>
          <w:sz w:val="24"/>
          <w:szCs w:val="24"/>
        </w:rPr>
        <w:t>19</w:t>
      </w:r>
      <w:r w:rsidR="009122D7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/2023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897AEA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"</w:t>
      </w:r>
      <w:bookmarkStart w:id="0" w:name="_GoBack"/>
      <w:r w:rsidRPr="00897AEA">
        <w:rPr>
          <w:rFonts w:ascii="Times New Roman" w:hAnsi="Times New Roman" w:cs="Times New Roman"/>
          <w:sz w:val="24"/>
          <w:szCs w:val="24"/>
        </w:rPr>
        <w:t>Requer regime de urgência para discussão e votação dos Projetos de Lei</w:t>
      </w:r>
      <w:r w:rsidR="009122D7">
        <w:rPr>
          <w:rFonts w:ascii="Times New Roman" w:hAnsi="Times New Roman" w:cs="Times New Roman"/>
          <w:sz w:val="24"/>
          <w:szCs w:val="24"/>
        </w:rPr>
        <w:t xml:space="preserve"> 241/2023,</w:t>
      </w:r>
      <w:r>
        <w:rPr>
          <w:rFonts w:ascii="Times New Roman" w:hAnsi="Times New Roman" w:cs="Times New Roman"/>
          <w:sz w:val="24"/>
          <w:szCs w:val="24"/>
        </w:rPr>
        <w:t xml:space="preserve"> 242/2023</w:t>
      </w:r>
      <w:r w:rsidR="0024429A">
        <w:rPr>
          <w:rFonts w:ascii="Times New Roman" w:hAnsi="Times New Roman" w:cs="Times New Roman"/>
          <w:sz w:val="24"/>
          <w:szCs w:val="24"/>
        </w:rPr>
        <w:t xml:space="preserve">, </w:t>
      </w:r>
      <w:r w:rsidR="0024429A">
        <w:rPr>
          <w:rFonts w:ascii="Times New Roman" w:hAnsi="Times New Roman" w:cs="Times New Roman"/>
          <w:sz w:val="24"/>
          <w:szCs w:val="24"/>
        </w:rPr>
        <w:t>e 244/2023</w:t>
      </w:r>
      <w:r w:rsidR="0024429A">
        <w:rPr>
          <w:rFonts w:ascii="Times New Roman" w:hAnsi="Times New Roman" w:cs="Times New Roman"/>
          <w:sz w:val="24"/>
          <w:szCs w:val="24"/>
        </w:rPr>
        <w:t>, Projeto de Resolução 31/2023</w:t>
      </w:r>
      <w:r w:rsidR="00912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 Projetos de Decreto Legislativo 141/2023 e 144/2023</w:t>
      </w:r>
      <w:bookmarkEnd w:id="0"/>
      <w:r w:rsidRPr="00897AEA">
        <w:rPr>
          <w:rFonts w:ascii="Times New Roman" w:hAnsi="Times New Roman" w:cs="Times New Roman"/>
          <w:sz w:val="24"/>
          <w:szCs w:val="24"/>
        </w:rPr>
        <w:t>”.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>, item 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>), que sejam dispensadas as formalidades regimentais, a fim de q</w:t>
      </w:r>
      <w:r w:rsidR="009122D7">
        <w:rPr>
          <w:rFonts w:ascii="Times New Roman" w:hAnsi="Times New Roman" w:cs="Times New Roman"/>
          <w:sz w:val="24"/>
          <w:szCs w:val="24"/>
        </w:rPr>
        <w:t>ue os Projetos de Lei 241/2023,</w:t>
      </w:r>
      <w:r w:rsidRPr="00897AEA">
        <w:rPr>
          <w:rFonts w:ascii="Times New Roman" w:hAnsi="Times New Roman" w:cs="Times New Roman"/>
          <w:sz w:val="24"/>
          <w:szCs w:val="24"/>
        </w:rPr>
        <w:t xml:space="preserve"> 242/2023</w:t>
      </w:r>
      <w:r w:rsidR="0024429A">
        <w:rPr>
          <w:rFonts w:ascii="Times New Roman" w:hAnsi="Times New Roman" w:cs="Times New Roman"/>
          <w:sz w:val="24"/>
          <w:szCs w:val="24"/>
        </w:rPr>
        <w:t xml:space="preserve">, </w:t>
      </w:r>
      <w:r w:rsidR="0024429A">
        <w:rPr>
          <w:rFonts w:ascii="Times New Roman" w:hAnsi="Times New Roman" w:cs="Times New Roman"/>
          <w:sz w:val="24"/>
          <w:szCs w:val="24"/>
        </w:rPr>
        <w:t>e 244/2023</w:t>
      </w:r>
      <w:r w:rsidR="0024429A">
        <w:rPr>
          <w:rFonts w:ascii="Times New Roman" w:hAnsi="Times New Roman" w:cs="Times New Roman"/>
          <w:sz w:val="24"/>
          <w:szCs w:val="24"/>
        </w:rPr>
        <w:t>, Projeto de Resolução 31/2023</w:t>
      </w:r>
      <w:r w:rsidR="009122D7"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 xml:space="preserve">e Projetos de Decreto Legislativo 141/2023 e 144/2023, sejam discutidos e votados em regime de urgência e incluídos na Ordem do Dia da Sessão </w:t>
      </w:r>
      <w:r w:rsidR="009122D7">
        <w:rPr>
          <w:rFonts w:ascii="Times New Roman" w:hAnsi="Times New Roman" w:cs="Times New Roman"/>
          <w:sz w:val="24"/>
          <w:szCs w:val="24"/>
        </w:rPr>
        <w:t>Extrao</w:t>
      </w:r>
      <w:r w:rsidRPr="00897AEA">
        <w:rPr>
          <w:rFonts w:ascii="Times New Roman" w:hAnsi="Times New Roman" w:cs="Times New Roman"/>
          <w:sz w:val="24"/>
          <w:szCs w:val="24"/>
        </w:rPr>
        <w:t xml:space="preserve">rdinária do dia </w:t>
      </w:r>
      <w:r w:rsidR="009122D7">
        <w:rPr>
          <w:rFonts w:ascii="Times New Roman" w:hAnsi="Times New Roman" w:cs="Times New Roman"/>
          <w:sz w:val="24"/>
          <w:szCs w:val="24"/>
        </w:rPr>
        <w:t>12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dezembro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897AEA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897AEA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0</w:t>
      </w:r>
      <w:r w:rsidR="009122D7">
        <w:rPr>
          <w:rFonts w:ascii="Times New Roman" w:hAnsi="Times New Roman" w:cs="Times New Roman"/>
          <w:sz w:val="24"/>
          <w:szCs w:val="24"/>
        </w:rPr>
        <w:t>8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dezembro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897AEA" w:rsidTr="00897AEA">
        <w:tc>
          <w:tcPr>
            <w:tcW w:w="8494" w:type="dxa"/>
            <w:gridSpan w:val="2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THIAGO DA SILVA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AEA" w:rsidTr="00897AEA"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CÍCERO APARECIDO DE SOUZA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VICE-PRESIDENTE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ROGÉRIO MOREIRA DOS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1º SECRETÁRIO</w:t>
            </w:r>
          </w:p>
        </w:tc>
      </w:tr>
      <w:tr w:rsidR="00897AEA" w:rsidTr="00897AEA"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JOSÉ APARECIDO DOS SANTOS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2º SECRETÁRIO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ERONDINA FERREIRA GODOY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3ª SECRETÁRIA</w:t>
            </w:r>
          </w:p>
        </w:tc>
      </w:tr>
      <w:tr w:rsidR="00897AEA" w:rsidTr="00897AEA">
        <w:trPr>
          <w:trHeight w:val="42"/>
        </w:trPr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ANDERSON CAVANHA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  <w:p w:rsidR="00897AEA" w:rsidRDefault="00897AEA" w:rsidP="00897A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BRUNO SILVA GABRIEL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</w:tr>
      <w:tr w:rsidR="00897AEA" w:rsidTr="00897AEA">
        <w:trPr>
          <w:trHeight w:val="42"/>
        </w:trPr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MARCELO APARECIDO ANTÔNIO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</w:t>
            </w:r>
          </w:p>
        </w:tc>
        <w:tc>
          <w:tcPr>
            <w:tcW w:w="4247" w:type="dxa"/>
          </w:tcPr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MARIZA MARTINS BORGES</w:t>
            </w:r>
          </w:p>
          <w:p w:rsidR="00897AEA" w:rsidRDefault="00897AEA" w:rsidP="00897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VEREADORA</w:t>
            </w:r>
          </w:p>
        </w:tc>
      </w:tr>
    </w:tbl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:rsidR="00D71590" w:rsidRPr="00897AEA" w:rsidRDefault="008E6A4E">
      <w:pPr>
        <w:rPr>
          <w:rFonts w:ascii="Times New Roman" w:hAnsi="Times New Roman" w:cs="Times New Roman"/>
          <w:sz w:val="24"/>
          <w:szCs w:val="24"/>
        </w:rPr>
      </w:pPr>
    </w:p>
    <w:sectPr w:rsidR="00D71590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A4E" w:rsidRDefault="008E6A4E" w:rsidP="00897AEA">
      <w:pPr>
        <w:spacing w:after="0" w:line="240" w:lineRule="auto"/>
      </w:pPr>
      <w:r>
        <w:separator/>
      </w:r>
    </w:p>
  </w:endnote>
  <w:endnote w:type="continuationSeparator" w:id="0">
    <w:p w:rsidR="008E6A4E" w:rsidRDefault="008E6A4E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A4E" w:rsidRDefault="008E6A4E" w:rsidP="00897AEA">
      <w:pPr>
        <w:spacing w:after="0" w:line="240" w:lineRule="auto"/>
      </w:pPr>
      <w:r>
        <w:separator/>
      </w:r>
    </w:p>
  </w:footnote>
  <w:footnote w:type="continuationSeparator" w:id="0">
    <w:p w:rsidR="008E6A4E" w:rsidRDefault="008E6A4E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AEA" w:rsidRDefault="008E6A4E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EA"/>
    <w:rsid w:val="000873FB"/>
    <w:rsid w:val="00192024"/>
    <w:rsid w:val="0024429A"/>
    <w:rsid w:val="00874A2B"/>
    <w:rsid w:val="00897AEA"/>
    <w:rsid w:val="008B2897"/>
    <w:rsid w:val="008E6A4E"/>
    <w:rsid w:val="009122D7"/>
    <w:rsid w:val="00A96034"/>
    <w:rsid w:val="00BA75BA"/>
    <w:rsid w:val="00D1056E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C088A5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CMI USER CPL01</cp:lastModifiedBy>
  <cp:revision>4</cp:revision>
  <cp:lastPrinted>2023-12-11T18:21:00Z</cp:lastPrinted>
  <dcterms:created xsi:type="dcterms:W3CDTF">2023-12-08T14:50:00Z</dcterms:created>
  <dcterms:modified xsi:type="dcterms:W3CDTF">2023-12-11T18:21:00Z</dcterms:modified>
</cp:coreProperties>
</file>