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054" w:rsidRDefault="00827054" w:rsidP="00827054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REQUERIMENTO Nº 528/2019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b/>
          <w:bCs/>
          <w:szCs w:val="24"/>
        </w:rPr>
      </w:pP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Súmula</w:t>
      </w:r>
      <w:r>
        <w:rPr>
          <w:rFonts w:asciiTheme="minorHAnsi" w:hAnsiTheme="minorHAnsi" w:cstheme="minorHAnsi"/>
          <w:bCs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- Requeiro informação junto ao Poder Executivo, na pessoa do Exmo. Prefeito Sr. Igor Soares Ebert, para que junto a Secretaria ou departamento Responsável da existência de algum Projeto que vise o combate ao suicíd</w:t>
      </w:r>
      <w:r w:rsidR="003E3851">
        <w:rPr>
          <w:rFonts w:asciiTheme="minorHAnsi" w:hAnsiTheme="minorHAnsi" w:cstheme="minorHAnsi"/>
          <w:szCs w:val="24"/>
        </w:rPr>
        <w:t>i</w:t>
      </w:r>
      <w:bookmarkStart w:id="0" w:name="_GoBack"/>
      <w:bookmarkEnd w:id="0"/>
      <w:r>
        <w:rPr>
          <w:rFonts w:asciiTheme="minorHAnsi" w:hAnsiTheme="minorHAnsi" w:cstheme="minorHAnsi"/>
          <w:szCs w:val="24"/>
        </w:rPr>
        <w:t>o.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Cs w:val="24"/>
        </w:rPr>
      </w:pP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REQUEIRO</w:t>
      </w:r>
      <w:r>
        <w:rPr>
          <w:rFonts w:asciiTheme="minorHAnsi" w:hAnsiTheme="minorHAnsi" w:cstheme="minorHAnsi"/>
          <w:bCs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a Mesa, após ouvido o Douto Plenário na forma regimental vigente, que seja oficiado o poder executivo, na pessoa do Exmo. Prefeito Sr. Igor Soares Ebert, junto a Secretaria ou Departamento Responsável da existência de algum projeto, que vise o combate ao suicídio. 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hAnsiTheme="minorHAnsi" w:cstheme="minorHAnsi"/>
          <w:szCs w:val="24"/>
        </w:rPr>
      </w:pP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szCs w:val="24"/>
          <w:u w:val="single"/>
        </w:rPr>
      </w:pPr>
      <w:r>
        <w:rPr>
          <w:rFonts w:asciiTheme="minorHAnsi" w:hAnsiTheme="minorHAnsi" w:cstheme="minorHAnsi"/>
          <w:b/>
          <w:bCs/>
          <w:szCs w:val="24"/>
          <w:u w:val="single"/>
        </w:rPr>
        <w:t>Justificativa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Cs/>
          <w:szCs w:val="24"/>
        </w:rPr>
        <w:t>Senhor Presidente;-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Senhores Vereadores;-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theme="minorHAnsi"/>
          <w:bCs/>
          <w:szCs w:val="24"/>
        </w:rPr>
        <w:t>Senhoras Vereadoras;-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Cs w:val="24"/>
        </w:rPr>
      </w:pP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Sabemos que o suicídio é um problema crônico de nossa sociedade, e que com </w:t>
      </w:r>
      <w:r>
        <w:rPr>
          <w:rFonts w:asciiTheme="minorHAnsi" w:hAnsiTheme="minorHAnsi" w:cstheme="minorHAnsi"/>
          <w:bCs/>
          <w:szCs w:val="24"/>
        </w:rPr>
        <w:t xml:space="preserve">o </w:t>
      </w:r>
      <w:r>
        <w:rPr>
          <w:rFonts w:asciiTheme="minorHAnsi" w:hAnsiTheme="minorHAnsi" w:cstheme="minorHAnsi"/>
          <w:szCs w:val="24"/>
        </w:rPr>
        <w:t xml:space="preserve">passar dos anos tem se tornado tema de diversos debates mundiais. Está problemática, atinge diversos grupos sociais e percebermos grandes índices de aumento na adolescência. Idosos, adultos e adolescentes não estão imunes, e as causas são as mais diversas, como: depressão - excesso de passado e ansiedade - excesso de futuro. E este tem se tornado o chamado "mau do século", por alguns especialistas. Os problemas sociais, desencadeados pelas mais banais causas, como: Racismo, excluso social, Frustação, problemas familiares etc. sem dúvida é o principal estopim para o excessivo crescimento destas ações. Em alguns países, como na Franca, o "auto assassinato" -forma como era chamado o suicídio, era punido de forma rigorosa, por conta de a época esta pratica ser considerada "uma traição contra si mesmo e contra Deus". No Brasil, ao observarmos nossa legislação no Art. 122 do DECRETO-LEI No 2.848, de 7 de dezembro de 1940 (Código Penal brasileiro), notamos uma punição contra quem induz ou instiga alguém a suicidar-se ou prestar-lhe auxilio para que o faça, e ainda, um agravante se o ato é cometido por motivo egoístico, ou se a vítima é menor ou tem diminuída, por qualquer causa, a capacidade de resistência. (Em Anexo). Dado a complexidade dos fatos, e os dados alarmantes que a OMS – Organização Mundial da Saúde nos mostra, foi criado um Piano de aço em Saúde Mental em 2013, que visa diminuir em 10% até 2020 o número de suicídios. Apesar do Brasil ser signatário desse piano, nos 61timos 10 anos o número de suicídios já tem aumentado. Em nosso município, podemos notar ações importantes em combate a prática. Em 2017, foi realizado palestras com </w:t>
      </w:r>
      <w:r>
        <w:rPr>
          <w:rFonts w:asciiTheme="minorHAnsi" w:hAnsiTheme="minorHAnsi" w:cstheme="minorHAnsi"/>
          <w:szCs w:val="24"/>
        </w:rPr>
        <w:lastRenderedPageBreak/>
        <w:t>profissionais da saúde, visando orientá-los para verificar com um olhar mais atento, e assim poder detectar sinais que possam indicar algum tipo de comportamento suicida.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Sabemos que a prevenção é a melhor forma de diminuirmos estes dados, desta forma, solicito informações da existência de projetos sociais que vise orientar jovens, adultos e idosos acerca da temática, através de palestras, Workshops etc.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Cs w:val="24"/>
        </w:rPr>
      </w:pP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Sala das Sessões Bemvindo Moreira Nery, 28 de janeiro de 2019.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Cs w:val="24"/>
        </w:rPr>
      </w:pP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 Rafael Alan de Moraes Romeiro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Professor Rafael</w:t>
      </w:r>
    </w:p>
    <w:p w:rsidR="00827054" w:rsidRDefault="00827054" w:rsidP="00827054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Presente</w:t>
      </w:r>
    </w:p>
    <w:p w:rsidR="00827054" w:rsidRDefault="00827054" w:rsidP="00827054">
      <w:pPr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PODEMOS</w:t>
      </w:r>
    </w:p>
    <w:p w:rsidR="00827054" w:rsidRPr="00827054" w:rsidRDefault="00827054" w:rsidP="00827054"/>
    <w:sectPr w:rsidR="00827054" w:rsidRPr="00827054" w:rsidSect="00827054">
      <w:pgSz w:w="11906" w:h="16838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MlcQdKLXwppRlaXN1ncqWLPvrr9WSOk90+94iX9if0RGk0PfORckVBkdgUR94dNlgvYvDRvoPnOdYLHky+tcJg==" w:salt="49wdKgN6Zd4qLO//4GgGFw==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808"/>
    <w:rsid w:val="002B2808"/>
    <w:rsid w:val="003E3851"/>
    <w:rsid w:val="006A709F"/>
    <w:rsid w:val="00827054"/>
    <w:rsid w:val="00DA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30E8"/>
  <w15:chartTrackingRefBased/>
  <w15:docId w15:val="{C76BC6FD-888D-4B16-9F59-9C7F10AE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054"/>
    <w:pPr>
      <w:spacing w:line="256" w:lineRule="auto"/>
    </w:pPr>
    <w:rPr>
      <w:rFonts w:ascii="Calibri" w:hAnsi="Calibri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2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2443</Characters>
  <Application>Microsoft Office Word</Application>
  <DocSecurity>4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4</cp:revision>
  <dcterms:created xsi:type="dcterms:W3CDTF">2019-01-28T14:39:00Z</dcterms:created>
  <dcterms:modified xsi:type="dcterms:W3CDTF">2019-01-28T14:39:00Z</dcterms:modified>
</cp:coreProperties>
</file>